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3E11" w14:textId="77777777" w:rsidR="000E4AF2" w:rsidRPr="005B61AE" w:rsidRDefault="00412CE0" w:rsidP="008146B1">
      <w:pPr>
        <w:widowControl w:val="0"/>
        <w:autoSpaceDE w:val="0"/>
        <w:autoSpaceDN w:val="0"/>
        <w:adjustRightInd w:val="0"/>
        <w:jc w:val="center"/>
        <w:rPr>
          <w:rFonts w:ascii="Times New Roman" w:eastAsia="新細明體" w:hAnsi="新細明體" w:cs="Times New Roman"/>
          <w:b/>
          <w:bCs/>
          <w:sz w:val="28"/>
          <w:szCs w:val="28"/>
          <w:lang w:val="en-US" w:eastAsia="zh-TW"/>
        </w:rPr>
      </w:pPr>
      <w:r w:rsidRPr="005B61AE">
        <w:rPr>
          <w:rFonts w:ascii="Times New Roman" w:eastAsia="新細明體" w:hAnsi="新細明體" w:cs="Times New Roman"/>
          <w:b/>
          <w:bCs/>
          <w:sz w:val="28"/>
          <w:szCs w:val="28"/>
          <w:lang w:val="en-US" w:eastAsia="zh-TW"/>
        </w:rPr>
        <w:t>N</w:t>
      </w:r>
      <w:r w:rsidR="000E4AF2" w:rsidRPr="005B61AE">
        <w:rPr>
          <w:rFonts w:ascii="Times New Roman" w:eastAsia="新細明體" w:hAnsi="新細明體" w:cs="Times New Roman"/>
          <w:b/>
          <w:bCs/>
          <w:sz w:val="28"/>
          <w:szCs w:val="28"/>
          <w:lang w:val="en-US" w:eastAsia="zh-TW"/>
        </w:rPr>
        <w:t xml:space="preserve">ATIONAL SUN YAT-SEN UNIVERSITY </w:t>
      </w:r>
    </w:p>
    <w:p w14:paraId="7D64E1BF" w14:textId="77777777" w:rsidR="00412CE0" w:rsidRPr="005B61AE" w:rsidRDefault="00412CE0" w:rsidP="008146B1">
      <w:pPr>
        <w:widowControl w:val="0"/>
        <w:autoSpaceDE w:val="0"/>
        <w:autoSpaceDN w:val="0"/>
        <w:adjustRightInd w:val="0"/>
        <w:jc w:val="center"/>
        <w:rPr>
          <w:rFonts w:ascii="Times New Roman" w:eastAsia="新細明體" w:hAnsi="新細明體" w:cs="Times New Roman"/>
          <w:b/>
          <w:bCs/>
          <w:sz w:val="28"/>
          <w:szCs w:val="28"/>
          <w:lang w:val="en-US" w:eastAsia="zh-TW"/>
        </w:rPr>
      </w:pPr>
    </w:p>
    <w:p w14:paraId="2235644F" w14:textId="77777777" w:rsidR="00412CE0" w:rsidRPr="005B61AE" w:rsidRDefault="00412CE0" w:rsidP="008146B1">
      <w:pPr>
        <w:widowControl w:val="0"/>
        <w:autoSpaceDE w:val="0"/>
        <w:autoSpaceDN w:val="0"/>
        <w:adjustRightInd w:val="0"/>
        <w:jc w:val="center"/>
        <w:rPr>
          <w:rFonts w:ascii="Times New Roman" w:eastAsia="新細明體" w:hAnsi="Times New Roman" w:cs="Times New Roman"/>
          <w:b/>
          <w:bCs/>
          <w:sz w:val="28"/>
          <w:szCs w:val="28"/>
          <w:lang w:val="en-US" w:eastAsia="zh-TW"/>
        </w:rPr>
      </w:pPr>
      <w:r w:rsidRPr="005B61AE">
        <w:rPr>
          <w:rFonts w:ascii="Times New Roman" w:eastAsia="新細明體" w:hAnsi="Times New Roman" w:cs="Times New Roman"/>
          <w:b/>
          <w:bCs/>
          <w:sz w:val="28"/>
          <w:szCs w:val="28"/>
          <w:lang w:val="en-US" w:eastAsia="zh-TW"/>
        </w:rPr>
        <w:t>Union Tech Scholarship Application Regulations and Application Form</w:t>
      </w:r>
    </w:p>
    <w:p w14:paraId="7555F15B" w14:textId="77777777" w:rsidR="00412CE0" w:rsidRPr="007A503F" w:rsidRDefault="00412CE0" w:rsidP="009964B8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7D1914E9" w14:textId="77777777" w:rsidR="00412CE0" w:rsidRDefault="000E4AF2" w:rsidP="000E4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Scholarship issuance: to t</w:t>
      </w:r>
      <w:r w:rsidR="00412CE0">
        <w:rPr>
          <w:rFonts w:ascii="Times New Roman" w:eastAsia="新細明體" w:hAnsi="新細明體" w:cs="Times New Roman"/>
          <w:lang w:val="en-US" w:eastAsia="zh-TW"/>
        </w:rPr>
        <w:t xml:space="preserve">wo </w:t>
      </w:r>
      <w:r>
        <w:rPr>
          <w:rFonts w:ascii="Times New Roman" w:eastAsia="新細明體" w:hAnsi="新細明體" w:cs="Times New Roman"/>
          <w:lang w:val="en-US" w:eastAsia="zh-TW"/>
        </w:rPr>
        <w:t>students each semester and each student s</w:t>
      </w:r>
      <w:r w:rsidR="00412CE0">
        <w:rPr>
          <w:rFonts w:ascii="Times New Roman" w:eastAsia="新細明體" w:hAnsi="新細明體" w:cs="Times New Roman"/>
          <w:lang w:val="en-US" w:eastAsia="zh-TW"/>
        </w:rPr>
        <w:t>hall be awarded NT$10,000.</w:t>
      </w:r>
    </w:p>
    <w:p w14:paraId="46441B5E" w14:textId="77777777" w:rsidR="000E4AF2" w:rsidRDefault="000E4AF2" w:rsidP="000E4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Application deadlines: Applications shall be submitted by the end of October in the first semester and by end of March in the second semester.</w:t>
      </w:r>
    </w:p>
    <w:p w14:paraId="3DDAAE34" w14:textId="77777777" w:rsidR="000E4AF2" w:rsidRDefault="000E4AF2" w:rsidP="000E4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Applicant criteria:</w:t>
      </w:r>
    </w:p>
    <w:p w14:paraId="0959DE8E" w14:textId="77777777" w:rsidR="000E4AF2" w:rsidRDefault="000E4AF2" w:rsidP="000E4A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Junior or senior students of the Department of Marine Environment and Engineering</w:t>
      </w:r>
    </w:p>
    <w:p w14:paraId="57BBA302" w14:textId="77777777" w:rsidR="000E4AF2" w:rsidRDefault="000E4AF2" w:rsidP="000E4A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Students with average grades of 75 or higher and an excellent conduct grade in the two most recent semesters.</w:t>
      </w:r>
    </w:p>
    <w:p w14:paraId="5469711F" w14:textId="77777777" w:rsidR="000E4AF2" w:rsidRDefault="000E4AF2" w:rsidP="000E4A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Applicants may not be recipients of other scholarships at the time of application.</w:t>
      </w:r>
    </w:p>
    <w:p w14:paraId="6C259397" w14:textId="77777777" w:rsidR="000E4AF2" w:rsidRDefault="000E4AF2" w:rsidP="000E4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Documents to be submitted:</w:t>
      </w:r>
    </w:p>
    <w:p w14:paraId="789C062E" w14:textId="77777777" w:rsidR="000E4AF2" w:rsidRPr="000E4AF2" w:rsidRDefault="000E4AF2" w:rsidP="000E4A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Application form in duplicate (as attached)</w:t>
      </w:r>
    </w:p>
    <w:p w14:paraId="14A61C82" w14:textId="77777777" w:rsidR="000E4AF2" w:rsidRDefault="000E4AF2" w:rsidP="000E4A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Grade reports for the two most recent semesters</w:t>
      </w:r>
    </w:p>
    <w:p w14:paraId="43A05C33" w14:textId="77777777" w:rsidR="000E4AF2" w:rsidRDefault="000E4AF2" w:rsidP="000E4A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Other support information (such as special academic achievements or research results, or proof of low-income status)</w:t>
      </w:r>
    </w:p>
    <w:p w14:paraId="79FDFA79" w14:textId="77777777" w:rsidR="000E4AF2" w:rsidRPr="000E4AF2" w:rsidRDefault="000E4AF2" w:rsidP="000E4A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新細明體" w:cs="Times New Roman"/>
          <w:lang w:val="en-US" w:eastAsia="zh-TW"/>
        </w:rPr>
      </w:pPr>
      <w:r>
        <w:rPr>
          <w:rFonts w:ascii="Times New Roman" w:eastAsia="新細明體" w:hAnsi="新細明體" w:cs="Times New Roman"/>
          <w:lang w:val="en-US" w:eastAsia="zh-TW"/>
        </w:rPr>
        <w:t>The abovementioned documents shall be submitted to the department office before specified deadline (applications sent in by mail must be postmarked before the deadline).</w:t>
      </w:r>
    </w:p>
    <w:p w14:paraId="1F7EEE04" w14:textId="77777777" w:rsidR="00412CE0" w:rsidRPr="007A503F" w:rsidRDefault="00412CE0" w:rsidP="000E4AF2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637DE53F" w14:textId="77777777" w:rsidR="00412CE0" w:rsidRPr="007A503F" w:rsidRDefault="00412CE0" w:rsidP="000E4AF2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Please contact th</w:t>
      </w:r>
      <w:r w:rsidR="000E4AF2">
        <w:rPr>
          <w:rFonts w:ascii="Times New Roman" w:eastAsia="新細明體" w:hAnsi="Times New Roman" w:cs="Times New Roman"/>
          <w:lang w:val="en-US" w:eastAsia="zh-TW"/>
        </w:rPr>
        <w:t>e department office if for</w:t>
      </w:r>
      <w:r>
        <w:rPr>
          <w:rFonts w:ascii="Times New Roman" w:eastAsia="新細明體" w:hAnsi="Times New Roman" w:cs="Times New Roman"/>
          <w:lang w:val="en-US" w:eastAsia="zh-TW"/>
        </w:rPr>
        <w:t xml:space="preserve"> further</w:t>
      </w:r>
      <w:r w:rsidR="000E4AF2">
        <w:rPr>
          <w:rFonts w:ascii="Times New Roman" w:eastAsia="新細明體" w:hAnsi="Times New Roman" w:cs="Times New Roman"/>
          <w:lang w:val="en-US" w:eastAsia="zh-TW"/>
        </w:rPr>
        <w:t xml:space="preserve"> inquiry</w:t>
      </w:r>
      <w:r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6FD07AE6" w14:textId="77777777" w:rsidR="00412CE0" w:rsidRPr="007A503F" w:rsidRDefault="00412CE0" w:rsidP="000E4AF2">
      <w:pPr>
        <w:widowControl w:val="0"/>
        <w:autoSpaceDE w:val="0"/>
        <w:autoSpaceDN w:val="0"/>
        <w:adjustRightInd w:val="0"/>
        <w:spacing w:afterLines="50" w:after="120"/>
        <w:rPr>
          <w:rFonts w:ascii="Times New Roman" w:eastAsia="新細明體" w:hAnsi="Times New Roman" w:cs="Times New Roman"/>
          <w:lang w:val="en-US" w:eastAsia="zh-TW"/>
        </w:rPr>
      </w:pPr>
    </w:p>
    <w:p w14:paraId="2C07C1AB" w14:textId="77777777" w:rsidR="00412CE0" w:rsidRDefault="00412CE0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4BC3D6FA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331B10AF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305BD793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4E69FF9D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53800260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70E7FCA1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0ED3B1F0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6A5E0AFE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34D8A511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76413B23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3F86B63C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2E09F3D7" w14:textId="77777777" w:rsidR="001F2258" w:rsidRDefault="001F2258" w:rsidP="000E4AF2">
      <w:pPr>
        <w:spacing w:afterLines="50" w:after="120"/>
        <w:rPr>
          <w:rFonts w:ascii="Times New Roman" w:eastAsia="新細明體" w:hAnsi="Times New Roman" w:cs="Times New Roman" w:hint="eastAsia"/>
          <w:lang w:eastAsia="zh-TW"/>
        </w:rPr>
      </w:pPr>
    </w:p>
    <w:p w14:paraId="16966AA0" w14:textId="77777777" w:rsidR="001F2258" w:rsidRPr="005B61AE" w:rsidRDefault="001F2258" w:rsidP="001F225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B61AE">
        <w:rPr>
          <w:rFonts w:hAnsi="新細明體"/>
          <w:b/>
          <w:bCs/>
          <w:sz w:val="28"/>
          <w:szCs w:val="28"/>
        </w:rPr>
        <w:lastRenderedPageBreak/>
        <w:t xml:space="preserve">NATIONAL SUN YAT-SEN UNIVERSITY </w:t>
      </w:r>
      <w:r w:rsidRPr="005B61AE">
        <w:rPr>
          <w:b/>
          <w:bCs/>
          <w:sz w:val="28"/>
          <w:szCs w:val="28"/>
        </w:rPr>
        <w:t>Union Tech Scholarship Application Form</w:t>
      </w:r>
    </w:p>
    <w:tbl>
      <w:tblPr>
        <w:tblW w:w="8668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2554"/>
        <w:gridCol w:w="1987"/>
        <w:gridCol w:w="2402"/>
      </w:tblGrid>
      <w:tr w:rsidR="001F2258" w14:paraId="750B325D" w14:textId="77777777" w:rsidTr="001F22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25" w:type="dxa"/>
          </w:tcPr>
          <w:p w14:paraId="23853CCA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 of Student</w:t>
            </w:r>
          </w:p>
        </w:tc>
        <w:tc>
          <w:tcPr>
            <w:tcW w:w="2554" w:type="dxa"/>
          </w:tcPr>
          <w:p w14:paraId="4979E1DB" w14:textId="77777777" w:rsidR="001F2258" w:rsidRDefault="001F2258" w:rsidP="003D1C65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14:paraId="63DA6B8B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Year in University</w:t>
            </w:r>
          </w:p>
        </w:tc>
        <w:tc>
          <w:tcPr>
            <w:tcW w:w="2402" w:type="dxa"/>
          </w:tcPr>
          <w:p w14:paraId="4D5C9D4B" w14:textId="77777777" w:rsidR="001F2258" w:rsidRDefault="001F2258" w:rsidP="003D1C65">
            <w:pPr>
              <w:rPr>
                <w:rFonts w:hint="eastAsia"/>
              </w:rPr>
            </w:pPr>
          </w:p>
        </w:tc>
      </w:tr>
      <w:tr w:rsidR="001F2258" w14:paraId="5142F6C4" w14:textId="77777777" w:rsidTr="001F22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25" w:type="dxa"/>
          </w:tcPr>
          <w:p w14:paraId="49981E1C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Average </w:t>
            </w:r>
            <w:proofErr w:type="spellStart"/>
            <w:r>
              <w:rPr>
                <w:rFonts w:hint="eastAsia"/>
              </w:rPr>
              <w:t>Graeds</w:t>
            </w:r>
            <w:proofErr w:type="spellEnd"/>
          </w:p>
        </w:tc>
        <w:tc>
          <w:tcPr>
            <w:tcW w:w="2554" w:type="dxa"/>
          </w:tcPr>
          <w:p w14:paraId="6BC7E99E" w14:textId="77777777" w:rsidR="001F2258" w:rsidRDefault="001F2258" w:rsidP="003D1C65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14:paraId="6F5A3D3E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onduc</w:t>
            </w:r>
            <w:r>
              <w:rPr>
                <w:rFonts w:hint="eastAsia"/>
              </w:rPr>
              <w:t>t</w:t>
            </w:r>
          </w:p>
        </w:tc>
        <w:tc>
          <w:tcPr>
            <w:tcW w:w="2402" w:type="dxa"/>
          </w:tcPr>
          <w:p w14:paraId="73EC749F" w14:textId="77777777" w:rsidR="001F2258" w:rsidRDefault="001F2258" w:rsidP="003D1C65">
            <w:pPr>
              <w:rPr>
                <w:rFonts w:hint="eastAsia"/>
              </w:rPr>
            </w:pPr>
          </w:p>
        </w:tc>
      </w:tr>
      <w:tr w:rsidR="001F2258" w14:paraId="6C4B7212" w14:textId="77777777" w:rsidTr="001F2258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1725" w:type="dxa"/>
          </w:tcPr>
          <w:p w14:paraId="1101928D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Home</w:t>
            </w:r>
            <w:r w:rsidRPr="00762D66">
              <w:t xml:space="preserve"> Address</w:t>
            </w:r>
          </w:p>
        </w:tc>
        <w:tc>
          <w:tcPr>
            <w:tcW w:w="6943" w:type="dxa"/>
            <w:gridSpan w:val="3"/>
          </w:tcPr>
          <w:p w14:paraId="045FDA6E" w14:textId="77777777" w:rsidR="001F2258" w:rsidRDefault="001F2258" w:rsidP="003D1C65">
            <w:pPr>
              <w:rPr>
                <w:rFonts w:hint="eastAsia"/>
              </w:rPr>
            </w:pPr>
          </w:p>
        </w:tc>
      </w:tr>
      <w:tr w:rsidR="001F2258" w14:paraId="43432FCD" w14:textId="77777777" w:rsidTr="001F225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25" w:type="dxa"/>
          </w:tcPr>
          <w:p w14:paraId="2563FAA7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 xml:space="preserve">ailing </w:t>
            </w:r>
            <w:r>
              <w:rPr>
                <w:rFonts w:hint="eastAsia"/>
              </w:rPr>
              <w:t>A</w:t>
            </w:r>
            <w:r w:rsidRPr="00762D66">
              <w:t>ddress</w:t>
            </w:r>
          </w:p>
        </w:tc>
        <w:tc>
          <w:tcPr>
            <w:tcW w:w="6943" w:type="dxa"/>
            <w:gridSpan w:val="3"/>
          </w:tcPr>
          <w:p w14:paraId="0793918B" w14:textId="77777777" w:rsidR="001F2258" w:rsidRDefault="001F2258" w:rsidP="003D1C65">
            <w:pPr>
              <w:rPr>
                <w:rFonts w:hint="eastAsia"/>
              </w:rPr>
            </w:pPr>
          </w:p>
        </w:tc>
      </w:tr>
      <w:tr w:rsidR="001F2258" w14:paraId="342BB2DA" w14:textId="77777777" w:rsidTr="001F2258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1725" w:type="dxa"/>
          </w:tcPr>
          <w:p w14:paraId="038DAF0E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 of Parent</w:t>
            </w:r>
          </w:p>
        </w:tc>
        <w:tc>
          <w:tcPr>
            <w:tcW w:w="2554" w:type="dxa"/>
          </w:tcPr>
          <w:p w14:paraId="6D816EEB" w14:textId="77777777" w:rsidR="001F2258" w:rsidRDefault="001F2258" w:rsidP="003D1C65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14:paraId="19892E7A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Relationship</w:t>
            </w:r>
          </w:p>
        </w:tc>
        <w:tc>
          <w:tcPr>
            <w:tcW w:w="2402" w:type="dxa"/>
          </w:tcPr>
          <w:p w14:paraId="3EC8B099" w14:textId="77777777" w:rsidR="001F2258" w:rsidRDefault="001F2258" w:rsidP="003D1C65">
            <w:pPr>
              <w:rPr>
                <w:rFonts w:hint="eastAsia"/>
              </w:rPr>
            </w:pPr>
          </w:p>
        </w:tc>
      </w:tr>
      <w:tr w:rsidR="001F2258" w14:paraId="1B9222D9" w14:textId="77777777" w:rsidTr="001F2258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1725" w:type="dxa"/>
          </w:tcPr>
          <w:p w14:paraId="0B7923CC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Career/ Job Title </w:t>
            </w:r>
          </w:p>
        </w:tc>
        <w:tc>
          <w:tcPr>
            <w:tcW w:w="2554" w:type="dxa"/>
          </w:tcPr>
          <w:p w14:paraId="415F1157" w14:textId="77777777" w:rsidR="001F2258" w:rsidRDefault="001F2258" w:rsidP="003D1C65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14:paraId="77291456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Phone Number/ Mobile</w:t>
            </w:r>
          </w:p>
        </w:tc>
        <w:tc>
          <w:tcPr>
            <w:tcW w:w="2402" w:type="dxa"/>
          </w:tcPr>
          <w:p w14:paraId="7DFE305C" w14:textId="77777777" w:rsidR="001F2258" w:rsidRDefault="001F2258" w:rsidP="003D1C65">
            <w:pPr>
              <w:rPr>
                <w:rFonts w:hint="eastAsia"/>
              </w:rPr>
            </w:pPr>
          </w:p>
        </w:tc>
      </w:tr>
      <w:tr w:rsidR="001F2258" w14:paraId="278BB32A" w14:textId="77777777" w:rsidTr="001F2258">
        <w:tblPrEx>
          <w:tblCellMar>
            <w:top w:w="0" w:type="dxa"/>
            <w:bottom w:w="0" w:type="dxa"/>
          </w:tblCellMar>
        </w:tblPrEx>
        <w:trPr>
          <w:cantSplit/>
          <w:trHeight w:val="8190"/>
        </w:trPr>
        <w:tc>
          <w:tcPr>
            <w:tcW w:w="8668" w:type="dxa"/>
            <w:gridSpan w:val="4"/>
          </w:tcPr>
          <w:p w14:paraId="504FA830" w14:textId="77777777" w:rsidR="001F2258" w:rsidRDefault="001F2258" w:rsidP="003D1C65">
            <w:pPr>
              <w:rPr>
                <w:rFonts w:hint="eastAsia"/>
              </w:rPr>
            </w:pPr>
            <w:r>
              <w:rPr>
                <w:rFonts w:hint="eastAsia"/>
              </w:rPr>
              <w:t>Resume</w:t>
            </w:r>
            <w:r>
              <w:rPr>
                <w:rFonts w:hint="eastAsia"/>
              </w:rPr>
              <w:t>：</w:t>
            </w:r>
          </w:p>
          <w:p w14:paraId="1AF40C9C" w14:textId="77777777" w:rsidR="001F2258" w:rsidRDefault="001F2258" w:rsidP="003D1C65">
            <w:pPr>
              <w:ind w:firstLineChars="100" w:firstLine="240"/>
            </w:pPr>
            <w:r>
              <w:rPr>
                <w:rFonts w:hint="eastAsia"/>
              </w:rPr>
              <w:t>(A) Family Information</w:t>
            </w:r>
            <w:r>
              <w:rPr>
                <w:rFonts w:hint="eastAsia"/>
              </w:rPr>
              <w:t>：</w:t>
            </w:r>
          </w:p>
          <w:p w14:paraId="1F9487FA" w14:textId="77777777" w:rsidR="001F2258" w:rsidRDefault="001F2258" w:rsidP="003D1C65">
            <w:pPr>
              <w:ind w:left="240"/>
            </w:pPr>
          </w:p>
          <w:p w14:paraId="20314A5A" w14:textId="77777777" w:rsidR="001F2258" w:rsidRDefault="001F2258" w:rsidP="003D1C65"/>
          <w:p w14:paraId="1DFE31F1" w14:textId="77777777" w:rsidR="001F2258" w:rsidRDefault="001F2258" w:rsidP="003D1C65"/>
          <w:p w14:paraId="3BCEBCD3" w14:textId="77777777" w:rsidR="001F2258" w:rsidRDefault="001F2258" w:rsidP="003D1C65">
            <w:pPr>
              <w:rPr>
                <w:rFonts w:hint="eastAsia"/>
              </w:rPr>
            </w:pPr>
          </w:p>
          <w:p w14:paraId="052EAF11" w14:textId="77777777" w:rsidR="001F2258" w:rsidRDefault="001F2258" w:rsidP="003D1C65">
            <w:pPr>
              <w:rPr>
                <w:rFonts w:hint="eastAsia"/>
              </w:rPr>
            </w:pPr>
          </w:p>
          <w:p w14:paraId="6AFECC6E" w14:textId="77777777" w:rsidR="001F2258" w:rsidRDefault="001F2258" w:rsidP="003D1C65">
            <w:pPr>
              <w:rPr>
                <w:rFonts w:hint="eastAsia"/>
              </w:rPr>
            </w:pPr>
          </w:p>
          <w:p w14:paraId="4BF58D13" w14:textId="77777777" w:rsidR="001F2258" w:rsidRDefault="001F2258" w:rsidP="003D1C65"/>
          <w:p w14:paraId="2631E826" w14:textId="77777777" w:rsidR="001F2258" w:rsidRDefault="001F2258" w:rsidP="003D1C65"/>
          <w:p w14:paraId="63A3AFE7" w14:textId="77777777" w:rsidR="001F2258" w:rsidRDefault="001F2258" w:rsidP="003D1C65">
            <w:r>
              <w:t xml:space="preserve">  </w:t>
            </w:r>
          </w:p>
          <w:p w14:paraId="19A0104E" w14:textId="77777777" w:rsidR="001F2258" w:rsidRDefault="001F2258" w:rsidP="003D1C65">
            <w:r>
              <w:t xml:space="preserve">  (</w:t>
            </w:r>
            <w:r>
              <w:rPr>
                <w:rFonts w:hint="eastAsia"/>
              </w:rPr>
              <w:t>B</w:t>
            </w:r>
            <w:r>
              <w:t xml:space="preserve">) Growing </w:t>
            </w:r>
            <w:r>
              <w:rPr>
                <w:rFonts w:hint="eastAsia"/>
              </w:rPr>
              <w:t>E</w:t>
            </w:r>
            <w:r w:rsidRPr="00467E54">
              <w:t>xperience</w:t>
            </w:r>
            <w:r>
              <w:rPr>
                <w:rFonts w:hint="eastAsia"/>
              </w:rPr>
              <w:t>：</w:t>
            </w:r>
          </w:p>
          <w:p w14:paraId="2C9E3C94" w14:textId="77777777" w:rsidR="001F2258" w:rsidRDefault="001F2258" w:rsidP="003D1C65"/>
          <w:p w14:paraId="4D86D51A" w14:textId="77777777" w:rsidR="001F2258" w:rsidRDefault="001F2258" w:rsidP="003D1C65"/>
          <w:p w14:paraId="48AA3065" w14:textId="77777777" w:rsidR="001F2258" w:rsidRDefault="001F2258" w:rsidP="003D1C65"/>
          <w:p w14:paraId="440F6663" w14:textId="77777777" w:rsidR="001F2258" w:rsidRDefault="001F2258" w:rsidP="003D1C65">
            <w:pPr>
              <w:rPr>
                <w:rFonts w:hint="eastAsia"/>
              </w:rPr>
            </w:pPr>
          </w:p>
          <w:p w14:paraId="1DD7B9AF" w14:textId="77777777" w:rsidR="001F2258" w:rsidRDefault="001F2258" w:rsidP="003D1C65">
            <w:pPr>
              <w:rPr>
                <w:rFonts w:hint="eastAsia"/>
              </w:rPr>
            </w:pPr>
          </w:p>
          <w:p w14:paraId="77FB409E" w14:textId="77777777" w:rsidR="001F2258" w:rsidRDefault="001F2258" w:rsidP="003D1C65"/>
          <w:p w14:paraId="7CEAE9A0" w14:textId="77777777" w:rsidR="001F2258" w:rsidRDefault="001F2258" w:rsidP="003D1C65"/>
          <w:p w14:paraId="5B11A59F" w14:textId="77777777" w:rsidR="001F2258" w:rsidRDefault="001F2258" w:rsidP="003D1C65"/>
          <w:p w14:paraId="4F0BA066" w14:textId="77777777" w:rsidR="001F2258" w:rsidRDefault="001F2258" w:rsidP="003D1C65"/>
          <w:p w14:paraId="0C154884" w14:textId="77777777" w:rsidR="001F2258" w:rsidRDefault="001F2258" w:rsidP="003D1C65"/>
        </w:tc>
      </w:tr>
    </w:tbl>
    <w:p w14:paraId="3565297A" w14:textId="77777777" w:rsidR="001F2258" w:rsidRDefault="001F2258" w:rsidP="001F2258">
      <w:pPr>
        <w:rPr>
          <w:rFonts w:hint="eastAsia"/>
        </w:rPr>
      </w:pPr>
      <w:r>
        <w:rPr>
          <w:rFonts w:hint="eastAsia"/>
        </w:rPr>
        <w:t xml:space="preserve">                                                       P.1 </w:t>
      </w:r>
      <w:r>
        <w:br w:type="page"/>
      </w:r>
      <w:r>
        <w:rPr>
          <w:rFonts w:hint="eastAsia"/>
        </w:rPr>
        <w:lastRenderedPageBreak/>
        <w:t xml:space="preserve"> 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3176"/>
        <w:gridCol w:w="1715"/>
        <w:gridCol w:w="2091"/>
      </w:tblGrid>
      <w:tr w:rsidR="001F2258" w14:paraId="7392B0E5" w14:textId="77777777" w:rsidTr="001F2258">
        <w:tblPrEx>
          <w:tblCellMar>
            <w:top w:w="0" w:type="dxa"/>
            <w:bottom w:w="0" w:type="dxa"/>
          </w:tblCellMar>
        </w:tblPrEx>
        <w:trPr>
          <w:trHeight w:val="11175"/>
        </w:trPr>
        <w:tc>
          <w:tcPr>
            <w:tcW w:w="8362" w:type="dxa"/>
            <w:gridSpan w:val="4"/>
          </w:tcPr>
          <w:p w14:paraId="04F4F149" w14:textId="77777777" w:rsidR="001F2258" w:rsidRDefault="001F2258" w:rsidP="003D1C65">
            <w:pPr>
              <w:ind w:left="240"/>
              <w:rPr>
                <w:rFonts w:hint="eastAsia"/>
              </w:rPr>
            </w:pPr>
            <w:bookmarkStart w:id="0" w:name="_GoBack"/>
            <w:bookmarkEnd w:id="0"/>
          </w:p>
          <w:p w14:paraId="43D92754" w14:textId="77777777" w:rsidR="001F2258" w:rsidRDefault="001F2258" w:rsidP="003D1C65">
            <w:r>
              <w:rPr>
                <w:rFonts w:hint="eastAsia"/>
              </w:rPr>
              <w:t xml:space="preserve">  </w:t>
            </w:r>
            <w:r>
              <w:t>(</w:t>
            </w:r>
            <w:r>
              <w:rPr>
                <w:rFonts w:hint="eastAsia"/>
              </w:rPr>
              <w:t>C</w:t>
            </w:r>
            <w:r>
              <w:t>)</w:t>
            </w:r>
            <w:r w:rsidRPr="00467E54">
              <w:rPr>
                <w:rFonts w:ascii="Helvetica" w:hAnsi="Helvetica" w:cs="Helvetica"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  <w:r w:rsidRPr="00467E54">
              <w:t>Education</w:t>
            </w:r>
            <w:r>
              <w:rPr>
                <w:rFonts w:hint="eastAsia"/>
              </w:rPr>
              <w:t>-</w:t>
            </w:r>
            <w:r w:rsidRPr="00467E54">
              <w:rPr>
                <w:rFonts w:ascii="Helvetica" w:hAnsi="Helvetica" w:cs="Helvetica"/>
                <w:color w:val="373E4D"/>
                <w:sz w:val="20"/>
                <w:shd w:val="clear" w:color="auto" w:fill="F6F7F8"/>
              </w:rPr>
              <w:t xml:space="preserve"> </w:t>
            </w:r>
            <w:r>
              <w:rPr>
                <w:rFonts w:hint="eastAsia"/>
              </w:rPr>
              <w:t>S</w:t>
            </w:r>
            <w:r>
              <w:t xml:space="preserve">tudy </w:t>
            </w:r>
            <w:r>
              <w:rPr>
                <w:rFonts w:hint="eastAsia"/>
              </w:rPr>
              <w:t>O</w:t>
            </w:r>
            <w:r w:rsidRPr="00467E54">
              <w:t>bjective</w:t>
            </w:r>
            <w:r>
              <w:rPr>
                <w:rFonts w:hint="eastAsia"/>
              </w:rPr>
              <w:t>：</w:t>
            </w:r>
          </w:p>
          <w:p w14:paraId="7CC6A8FD" w14:textId="77777777" w:rsidR="001F2258" w:rsidRDefault="001F2258" w:rsidP="003D1C65">
            <w:pPr>
              <w:ind w:left="240"/>
            </w:pPr>
          </w:p>
          <w:p w14:paraId="6C4DEC31" w14:textId="77777777" w:rsidR="001F2258" w:rsidRDefault="001F2258" w:rsidP="003D1C65">
            <w:pPr>
              <w:ind w:left="240"/>
            </w:pPr>
          </w:p>
          <w:p w14:paraId="046AFE6D" w14:textId="77777777" w:rsidR="001F2258" w:rsidRDefault="001F2258" w:rsidP="003D1C65">
            <w:pPr>
              <w:ind w:left="240"/>
            </w:pPr>
          </w:p>
          <w:p w14:paraId="17AF615C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3E36BE05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5524971D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77C61071" w14:textId="77777777" w:rsidR="001F2258" w:rsidRDefault="001F2258" w:rsidP="003D1C65">
            <w:pPr>
              <w:ind w:left="240"/>
            </w:pPr>
          </w:p>
          <w:p w14:paraId="0471C840" w14:textId="77777777" w:rsidR="001F2258" w:rsidRDefault="001F2258" w:rsidP="003D1C65">
            <w:pPr>
              <w:ind w:left="240"/>
            </w:pPr>
          </w:p>
          <w:p w14:paraId="1C1BE2D8" w14:textId="77777777" w:rsidR="001F2258" w:rsidRDefault="001F2258" w:rsidP="003D1C65">
            <w:pPr>
              <w:ind w:left="240"/>
            </w:pPr>
          </w:p>
          <w:p w14:paraId="74DA36A8" w14:textId="77777777" w:rsidR="001F2258" w:rsidRDefault="001F2258" w:rsidP="003D1C65">
            <w:pPr>
              <w:ind w:left="240"/>
            </w:pPr>
          </w:p>
          <w:p w14:paraId="726FC217" w14:textId="77777777" w:rsidR="001F2258" w:rsidRDefault="001F2258" w:rsidP="003D1C65">
            <w:pPr>
              <w:ind w:left="240"/>
            </w:pPr>
          </w:p>
          <w:p w14:paraId="4475DE52" w14:textId="77777777" w:rsidR="001F2258" w:rsidRDefault="001F2258" w:rsidP="003D1C65">
            <w:pPr>
              <w:ind w:left="240"/>
            </w:pPr>
          </w:p>
          <w:p w14:paraId="78DED444" w14:textId="77777777" w:rsidR="001F2258" w:rsidRDefault="001F2258" w:rsidP="003D1C65">
            <w:pPr>
              <w:ind w:left="240"/>
            </w:pPr>
          </w:p>
          <w:p w14:paraId="178224CC" w14:textId="77777777" w:rsidR="001F2258" w:rsidRDefault="001F2258" w:rsidP="003D1C65">
            <w:pPr>
              <w:ind w:left="240"/>
            </w:pPr>
          </w:p>
          <w:p w14:paraId="76CA75C1" w14:textId="77777777" w:rsidR="001F2258" w:rsidRDefault="001F2258" w:rsidP="003D1C65">
            <w:pPr>
              <w:ind w:left="240"/>
            </w:pPr>
          </w:p>
          <w:p w14:paraId="50147089" w14:textId="77777777" w:rsidR="001F2258" w:rsidRDefault="001F2258" w:rsidP="003D1C65">
            <w:r>
              <w:t xml:space="preserve">  (</w:t>
            </w:r>
            <w:r>
              <w:rPr>
                <w:rFonts w:hint="eastAsia"/>
              </w:rPr>
              <w:t>D</w:t>
            </w:r>
            <w:r>
              <w:t xml:space="preserve">) Statement of </w:t>
            </w:r>
            <w:r>
              <w:rPr>
                <w:rFonts w:hint="eastAsia"/>
              </w:rPr>
              <w:t>P</w:t>
            </w:r>
            <w:r w:rsidRPr="00467E54">
              <w:t>urpose</w:t>
            </w:r>
            <w:r>
              <w:rPr>
                <w:rFonts w:hint="eastAsia"/>
              </w:rPr>
              <w:t xml:space="preserve"> and Career Planning</w:t>
            </w:r>
            <w:r>
              <w:rPr>
                <w:rFonts w:hint="eastAsia"/>
              </w:rPr>
              <w:t>：</w:t>
            </w:r>
          </w:p>
          <w:p w14:paraId="3B2E28B0" w14:textId="77777777" w:rsidR="001F2258" w:rsidRDefault="001F2258" w:rsidP="003D1C65">
            <w:pPr>
              <w:ind w:left="240"/>
            </w:pPr>
          </w:p>
          <w:p w14:paraId="74DBB782" w14:textId="77777777" w:rsidR="001F2258" w:rsidRDefault="001F2258" w:rsidP="003D1C65">
            <w:pPr>
              <w:ind w:left="240"/>
            </w:pPr>
          </w:p>
          <w:p w14:paraId="2C1BF2AF" w14:textId="77777777" w:rsidR="001F2258" w:rsidRDefault="001F2258" w:rsidP="003D1C65">
            <w:pPr>
              <w:ind w:left="240"/>
            </w:pPr>
          </w:p>
          <w:p w14:paraId="4739F22D" w14:textId="77777777" w:rsidR="001F2258" w:rsidRDefault="001F2258" w:rsidP="003D1C65">
            <w:pPr>
              <w:ind w:left="240"/>
            </w:pPr>
          </w:p>
          <w:p w14:paraId="150C7095" w14:textId="77777777" w:rsidR="001F2258" w:rsidRDefault="001F2258" w:rsidP="003D1C65">
            <w:pPr>
              <w:ind w:left="240"/>
            </w:pPr>
          </w:p>
          <w:p w14:paraId="1947BB81" w14:textId="77777777" w:rsidR="001F2258" w:rsidRDefault="001F2258" w:rsidP="003D1C65">
            <w:pPr>
              <w:ind w:left="240"/>
            </w:pPr>
          </w:p>
          <w:p w14:paraId="6FF10041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0BA3A6E4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20463440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404F304D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38FCC487" w14:textId="77777777" w:rsidR="001F2258" w:rsidRDefault="001F2258" w:rsidP="003D1C65">
            <w:pPr>
              <w:ind w:left="240"/>
              <w:rPr>
                <w:rFonts w:hint="eastAsia"/>
              </w:rPr>
            </w:pPr>
          </w:p>
          <w:p w14:paraId="540C3E9E" w14:textId="77777777" w:rsidR="001F2258" w:rsidRDefault="001F2258" w:rsidP="003D1C65">
            <w:pPr>
              <w:ind w:left="240"/>
            </w:pPr>
          </w:p>
          <w:p w14:paraId="74CB097D" w14:textId="77777777" w:rsidR="001F2258" w:rsidRDefault="001F2258" w:rsidP="003D1C65">
            <w:pPr>
              <w:ind w:left="240"/>
            </w:pPr>
          </w:p>
          <w:p w14:paraId="2C37F54D" w14:textId="77777777" w:rsidR="001F2258" w:rsidRDefault="001F2258" w:rsidP="003D1C65">
            <w:pPr>
              <w:ind w:left="240"/>
            </w:pPr>
          </w:p>
          <w:p w14:paraId="79CA4C3B" w14:textId="77777777" w:rsidR="001F2258" w:rsidRDefault="001F2258" w:rsidP="003D1C65">
            <w:pPr>
              <w:ind w:left="240"/>
            </w:pPr>
          </w:p>
          <w:p w14:paraId="60DB7BA7" w14:textId="77777777" w:rsidR="001F2258" w:rsidRDefault="001F2258" w:rsidP="003D1C65"/>
          <w:p w14:paraId="5F239832" w14:textId="77777777" w:rsidR="001F2258" w:rsidRDefault="001F2258" w:rsidP="003D1C65"/>
        </w:tc>
      </w:tr>
      <w:tr w:rsidR="001F2258" w14:paraId="4A230E23" w14:textId="77777777" w:rsidTr="001F2258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</w:trPr>
        <w:tc>
          <w:tcPr>
            <w:tcW w:w="1380" w:type="dxa"/>
          </w:tcPr>
          <w:p w14:paraId="5D992F42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Date</w:t>
            </w:r>
          </w:p>
        </w:tc>
        <w:tc>
          <w:tcPr>
            <w:tcW w:w="3176" w:type="dxa"/>
          </w:tcPr>
          <w:p w14:paraId="27748287" w14:textId="77777777" w:rsidR="001F2258" w:rsidRDefault="001F2258" w:rsidP="003D1C65">
            <w:pPr>
              <w:jc w:val="center"/>
              <w:rPr>
                <w:rFonts w:eastAsiaTheme="minorEastAsia" w:hint="eastAsia"/>
                <w:lang w:eastAsia="zh-TW"/>
              </w:rPr>
            </w:pPr>
          </w:p>
          <w:p w14:paraId="3BC04EA8" w14:textId="77777777" w:rsidR="001F2258" w:rsidRDefault="001F2258" w:rsidP="003D1C65">
            <w:pPr>
              <w:jc w:val="center"/>
              <w:rPr>
                <w:rFonts w:eastAsiaTheme="minorEastAsia" w:hint="eastAsia"/>
                <w:lang w:eastAsia="zh-TW"/>
              </w:rPr>
            </w:pPr>
          </w:p>
          <w:p w14:paraId="5B966629" w14:textId="77777777" w:rsidR="001F2258" w:rsidRDefault="001F2258" w:rsidP="003D1C65">
            <w:pPr>
              <w:jc w:val="center"/>
              <w:rPr>
                <w:rFonts w:eastAsiaTheme="minorEastAsia" w:hint="eastAsia"/>
                <w:lang w:eastAsia="zh-TW"/>
              </w:rPr>
            </w:pPr>
          </w:p>
          <w:p w14:paraId="58B6F0BC" w14:textId="77777777" w:rsidR="001F2258" w:rsidRPr="001F2258" w:rsidRDefault="001F2258" w:rsidP="003D1C65">
            <w:pPr>
              <w:jc w:val="center"/>
              <w:rPr>
                <w:rFonts w:eastAsiaTheme="minorEastAsia" w:hint="eastAsia"/>
                <w:lang w:eastAsia="zh-TW"/>
              </w:rPr>
            </w:pPr>
          </w:p>
        </w:tc>
        <w:tc>
          <w:tcPr>
            <w:tcW w:w="1715" w:type="dxa"/>
          </w:tcPr>
          <w:p w14:paraId="7D3E3C80" w14:textId="77777777" w:rsidR="001F2258" w:rsidRDefault="001F2258" w:rsidP="003D1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Signature</w:t>
            </w:r>
          </w:p>
        </w:tc>
        <w:tc>
          <w:tcPr>
            <w:tcW w:w="2091" w:type="dxa"/>
          </w:tcPr>
          <w:p w14:paraId="57A40365" w14:textId="77777777" w:rsidR="001F2258" w:rsidRDefault="001F2258" w:rsidP="003D1C65">
            <w:pPr>
              <w:jc w:val="center"/>
              <w:rPr>
                <w:rFonts w:hint="eastAsia"/>
              </w:rPr>
            </w:pPr>
          </w:p>
        </w:tc>
      </w:tr>
    </w:tbl>
    <w:p w14:paraId="3DE22364" w14:textId="77777777" w:rsidR="001F2258" w:rsidRDefault="001F2258" w:rsidP="001F2258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P.2</w:t>
      </w:r>
    </w:p>
    <w:p w14:paraId="3A1D7175" w14:textId="77777777" w:rsidR="001F2258" w:rsidRPr="001F2258" w:rsidRDefault="001F2258" w:rsidP="000E4AF2">
      <w:pPr>
        <w:spacing w:afterLines="50" w:after="120"/>
        <w:rPr>
          <w:rFonts w:ascii="Times New Roman" w:eastAsia="新細明體" w:hAnsi="Times New Roman" w:cs="Times New Roman"/>
          <w:lang w:eastAsia="zh-TW"/>
        </w:rPr>
      </w:pPr>
    </w:p>
    <w:sectPr w:rsidR="001F2258" w:rsidRPr="001F2258" w:rsidSect="008146B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2FFA9" w14:textId="77777777" w:rsidR="00DD5ADE" w:rsidRDefault="00DD5ADE" w:rsidP="000769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C1E22A" w14:textId="77777777" w:rsidR="00DD5ADE" w:rsidRDefault="00DD5ADE" w:rsidP="000769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5F2A" w14:textId="77777777" w:rsidR="00DD5ADE" w:rsidRDefault="00DD5ADE" w:rsidP="000769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FA2083" w14:textId="77777777" w:rsidR="00DD5ADE" w:rsidRDefault="00DD5ADE" w:rsidP="000769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5A0FB1"/>
    <w:multiLevelType w:val="hybridMultilevel"/>
    <w:tmpl w:val="F6FE0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B8"/>
    <w:rsid w:val="000769C9"/>
    <w:rsid w:val="000E4AF2"/>
    <w:rsid w:val="00183010"/>
    <w:rsid w:val="001F2258"/>
    <w:rsid w:val="002E3DD8"/>
    <w:rsid w:val="0031628E"/>
    <w:rsid w:val="003477E6"/>
    <w:rsid w:val="00412CE0"/>
    <w:rsid w:val="005A6F37"/>
    <w:rsid w:val="005B61AE"/>
    <w:rsid w:val="007A503F"/>
    <w:rsid w:val="007F2A97"/>
    <w:rsid w:val="008146B1"/>
    <w:rsid w:val="00885470"/>
    <w:rsid w:val="008D7111"/>
    <w:rsid w:val="00960BD9"/>
    <w:rsid w:val="009964B8"/>
    <w:rsid w:val="00B91CD5"/>
    <w:rsid w:val="00D75640"/>
    <w:rsid w:val="00D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56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5"/>
    <w:rPr>
      <w:rFonts w:cs="Cambria"/>
      <w:kern w:val="0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69C9"/>
    <w:rPr>
      <w:sz w:val="20"/>
      <w:szCs w:val="20"/>
    </w:rPr>
  </w:style>
  <w:style w:type="paragraph" w:styleId="a5">
    <w:name w:val="footer"/>
    <w:basedOn w:val="a"/>
    <w:link w:val="a6"/>
    <w:uiPriority w:val="99"/>
    <w:rsid w:val="0007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69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5"/>
    <w:rPr>
      <w:rFonts w:cs="Cambria"/>
      <w:kern w:val="0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69C9"/>
    <w:rPr>
      <w:sz w:val="20"/>
      <w:szCs w:val="20"/>
    </w:rPr>
  </w:style>
  <w:style w:type="paragraph" w:styleId="a5">
    <w:name w:val="footer"/>
    <w:basedOn w:val="a"/>
    <w:link w:val="a6"/>
    <w:uiPriority w:val="99"/>
    <w:rsid w:val="0007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6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USER</cp:lastModifiedBy>
  <cp:revision>4</cp:revision>
  <dcterms:created xsi:type="dcterms:W3CDTF">2015-08-10T01:42:00Z</dcterms:created>
  <dcterms:modified xsi:type="dcterms:W3CDTF">2015-08-25T01:55:00Z</dcterms:modified>
</cp:coreProperties>
</file>